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4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444"/>
      </w:tblGrid>
      <w:tr w:rsidR="001470B8" w:rsidTr="001470B8">
        <w:trPr>
          <w:trHeight w:val="125"/>
        </w:trPr>
        <w:tc>
          <w:tcPr>
            <w:tcW w:w="14444" w:type="dxa"/>
          </w:tcPr>
          <w:p w:rsidR="001470B8" w:rsidRPr="00EB02AA" w:rsidRDefault="001470B8" w:rsidP="001470B8">
            <w:pPr>
              <w:pStyle w:val="Default"/>
              <w:rPr>
                <w:color w:val="FF0000"/>
                <w:sz w:val="28"/>
                <w:szCs w:val="28"/>
              </w:rPr>
            </w:pPr>
            <w:r w:rsidRPr="00EB02AA">
              <w:rPr>
                <w:color w:val="FF0000"/>
              </w:rPr>
              <w:t xml:space="preserve"> </w:t>
            </w:r>
            <w:r w:rsidRPr="00EB02AA">
              <w:rPr>
                <w:b/>
                <w:bCs/>
                <w:color w:val="FF0000"/>
                <w:sz w:val="28"/>
                <w:szCs w:val="28"/>
              </w:rPr>
              <w:t>10982-00-01-2</w:t>
            </w:r>
          </w:p>
        </w:tc>
      </w:tr>
      <w:tr w:rsidR="001470B8" w:rsidTr="001470B8">
        <w:trPr>
          <w:trHeight w:val="219"/>
        </w:trPr>
        <w:tc>
          <w:tcPr>
            <w:tcW w:w="14444" w:type="dxa"/>
          </w:tcPr>
          <w:p w:rsidR="001470B8" w:rsidRPr="004B799E" w:rsidRDefault="0006329D" w:rsidP="001470B8">
            <w:pPr>
              <w:pStyle w:val="Default"/>
              <w:jc w:val="center"/>
              <w:rPr>
                <w:rFonts w:ascii="標楷體" w:eastAsia="標楷體" w:cs="標楷體"/>
                <w:sz w:val="40"/>
                <w:szCs w:val="40"/>
              </w:rPr>
            </w:pPr>
            <w:r>
              <w:rPr>
                <w:rFonts w:ascii="標楷體" w:eastAsia="標楷體" w:cs="標楷體" w:hint="eastAsia"/>
                <w:sz w:val="40"/>
                <w:szCs w:val="40"/>
              </w:rPr>
              <w:t>新竹</w:t>
            </w:r>
            <w:bookmarkStart w:id="0" w:name="_GoBack"/>
            <w:bookmarkEnd w:id="0"/>
            <w:r w:rsidR="001470B8" w:rsidRPr="004B799E">
              <w:rPr>
                <w:rFonts w:ascii="標楷體" w:eastAsia="標楷體" w:cs="標楷體" w:hint="eastAsia"/>
                <w:sz w:val="40"/>
                <w:szCs w:val="40"/>
              </w:rPr>
              <w:t>市火災出動人員、車輛、船艇、直升機編製說明</w:t>
            </w:r>
          </w:p>
        </w:tc>
      </w:tr>
      <w:tr w:rsidR="001470B8" w:rsidTr="001470B8">
        <w:trPr>
          <w:trHeight w:val="140"/>
        </w:trPr>
        <w:tc>
          <w:tcPr>
            <w:tcW w:w="14444" w:type="dxa"/>
          </w:tcPr>
          <w:p w:rsidR="001470B8" w:rsidRPr="004B799E" w:rsidRDefault="001470B8">
            <w:pPr>
              <w:pStyle w:val="Default"/>
              <w:rPr>
                <w:rFonts w:ascii="標楷體" w:eastAsia="標楷體" w:cs="標楷體"/>
              </w:rPr>
            </w:pPr>
            <w:r w:rsidRPr="004B799E">
              <w:rPr>
                <w:rFonts w:ascii="標楷體" w:eastAsia="標楷體" w:cs="標楷體" w:hint="eastAsia"/>
              </w:rPr>
              <w:t>一、統計範圍及對象：凡受理火災案件出動件數、人員、車輛、船艇、直升機</w:t>
            </w:r>
            <w:proofErr w:type="gramStart"/>
            <w:r w:rsidRPr="004B799E">
              <w:rPr>
                <w:rFonts w:ascii="標楷體" w:eastAsia="標楷體" w:cs="標楷體" w:hint="eastAsia"/>
              </w:rPr>
              <w:t>數量均為統計</w:t>
            </w:r>
            <w:proofErr w:type="gramEnd"/>
            <w:r w:rsidRPr="004B799E">
              <w:rPr>
                <w:rFonts w:ascii="標楷體" w:eastAsia="標楷體" w:cs="標楷體" w:hint="eastAsia"/>
              </w:rPr>
              <w:t>對象。</w:t>
            </w:r>
          </w:p>
        </w:tc>
      </w:tr>
      <w:tr w:rsidR="001470B8" w:rsidTr="001470B8">
        <w:trPr>
          <w:trHeight w:val="142"/>
        </w:trPr>
        <w:tc>
          <w:tcPr>
            <w:tcW w:w="14444" w:type="dxa"/>
          </w:tcPr>
          <w:p w:rsidR="001470B8" w:rsidRPr="004B799E" w:rsidRDefault="001470B8">
            <w:pPr>
              <w:pStyle w:val="Default"/>
              <w:rPr>
                <w:rFonts w:ascii="標楷體" w:eastAsia="標楷體" w:cs="標楷體"/>
              </w:rPr>
            </w:pPr>
            <w:r w:rsidRPr="004B799E">
              <w:rPr>
                <w:rFonts w:ascii="標楷體" w:eastAsia="標楷體" w:cs="標楷體" w:hint="eastAsia"/>
              </w:rPr>
              <w:t>二、統計標準時間：以每月</w:t>
            </w:r>
            <w:r w:rsidRPr="004B799E">
              <w:rPr>
                <w:rFonts w:eastAsia="標楷體"/>
              </w:rPr>
              <w:t>1</w:t>
            </w:r>
            <w:r w:rsidRPr="004B799E">
              <w:rPr>
                <w:rFonts w:ascii="標楷體" w:eastAsia="標楷體" w:cs="標楷體" w:hint="eastAsia"/>
              </w:rPr>
              <w:t>日至月底之事實為</w:t>
            </w:r>
            <w:proofErr w:type="gramStart"/>
            <w:r w:rsidRPr="004B799E">
              <w:rPr>
                <w:rFonts w:ascii="標楷體" w:eastAsia="標楷體" w:cs="標楷體" w:hint="eastAsia"/>
              </w:rPr>
              <w:t>準</w:t>
            </w:r>
            <w:proofErr w:type="gramEnd"/>
            <w:r w:rsidRPr="004B799E">
              <w:rPr>
                <w:rFonts w:ascii="標楷體" w:eastAsia="標楷體" w:cs="標楷體" w:hint="eastAsia"/>
              </w:rPr>
              <w:t>。</w:t>
            </w:r>
          </w:p>
        </w:tc>
      </w:tr>
      <w:tr w:rsidR="001470B8" w:rsidTr="001470B8">
        <w:trPr>
          <w:trHeight w:val="140"/>
        </w:trPr>
        <w:tc>
          <w:tcPr>
            <w:tcW w:w="14444" w:type="dxa"/>
          </w:tcPr>
          <w:p w:rsidR="001470B8" w:rsidRPr="004B799E" w:rsidRDefault="001470B8">
            <w:pPr>
              <w:pStyle w:val="Default"/>
              <w:rPr>
                <w:rFonts w:ascii="標楷體" w:eastAsia="標楷體" w:cs="標楷體"/>
              </w:rPr>
            </w:pPr>
            <w:r w:rsidRPr="004B799E">
              <w:rPr>
                <w:rFonts w:ascii="標楷體" w:eastAsia="標楷體" w:cs="標楷體" w:hint="eastAsia"/>
              </w:rPr>
              <w:t>三、分類標準：按出動</w:t>
            </w:r>
            <w:proofErr w:type="gramStart"/>
            <w:r w:rsidRPr="004B799E">
              <w:rPr>
                <w:rFonts w:ascii="標楷體" w:eastAsia="標楷體" w:cs="標楷體" w:hint="eastAsia"/>
              </w:rPr>
              <w:t>人次、</w:t>
            </w:r>
            <w:proofErr w:type="gramEnd"/>
            <w:r w:rsidRPr="004B799E">
              <w:rPr>
                <w:rFonts w:ascii="標楷體" w:eastAsia="標楷體" w:cs="標楷體" w:hint="eastAsia"/>
              </w:rPr>
              <w:t>救出人數、出動車輛、船艇、直升機等分類。</w:t>
            </w:r>
          </w:p>
        </w:tc>
      </w:tr>
      <w:tr w:rsidR="001470B8" w:rsidTr="001470B8">
        <w:trPr>
          <w:trHeight w:val="140"/>
        </w:trPr>
        <w:tc>
          <w:tcPr>
            <w:tcW w:w="14444" w:type="dxa"/>
          </w:tcPr>
          <w:p w:rsidR="001470B8" w:rsidRPr="004B799E" w:rsidRDefault="001470B8">
            <w:pPr>
              <w:pStyle w:val="Default"/>
              <w:rPr>
                <w:rFonts w:ascii="標楷體" w:eastAsia="標楷體" w:cs="標楷體"/>
              </w:rPr>
            </w:pPr>
            <w:r w:rsidRPr="004B799E">
              <w:rPr>
                <w:rFonts w:ascii="標楷體" w:eastAsia="標楷體" w:cs="標楷體" w:hint="eastAsia"/>
              </w:rPr>
              <w:t>四、統計項目定義：</w:t>
            </w:r>
            <w:r w:rsidRPr="004B799E">
              <w:rPr>
                <w:rFonts w:ascii="標楷體" w:eastAsia="標楷體" w:cs="標楷體"/>
              </w:rPr>
              <w:t xml:space="preserve"> </w:t>
            </w:r>
          </w:p>
        </w:tc>
      </w:tr>
      <w:tr w:rsidR="001470B8" w:rsidTr="001470B8">
        <w:trPr>
          <w:trHeight w:val="142"/>
        </w:trPr>
        <w:tc>
          <w:tcPr>
            <w:tcW w:w="14444" w:type="dxa"/>
          </w:tcPr>
          <w:p w:rsidR="001470B8" w:rsidRPr="004B799E" w:rsidRDefault="001470B8" w:rsidP="001470B8">
            <w:pPr>
              <w:pStyle w:val="Default"/>
              <w:ind w:firstLineChars="202" w:firstLine="485"/>
              <w:rPr>
                <w:rFonts w:ascii="標楷體" w:eastAsia="標楷體" w:cs="標楷體"/>
              </w:rPr>
            </w:pPr>
            <w:r w:rsidRPr="004B799E">
              <w:t>(</w:t>
            </w:r>
            <w:proofErr w:type="gramStart"/>
            <w:r w:rsidRPr="004B799E">
              <w:rPr>
                <w:rFonts w:ascii="標楷體" w:eastAsia="標楷體" w:cs="標楷體" w:hint="eastAsia"/>
              </w:rPr>
              <w:t>一</w:t>
            </w:r>
            <w:proofErr w:type="gramEnd"/>
            <w:r w:rsidRPr="004B799E">
              <w:rPr>
                <w:rFonts w:eastAsia="標楷體"/>
              </w:rPr>
              <w:t>)</w:t>
            </w:r>
            <w:r w:rsidRPr="004B799E">
              <w:rPr>
                <w:rFonts w:ascii="標楷體" w:eastAsia="標楷體" w:cs="標楷體" w:hint="eastAsia"/>
              </w:rPr>
              <w:t>受理火災案件：指含有財物損失、無財物損失、誤報、謊報之火災案件。</w:t>
            </w:r>
          </w:p>
        </w:tc>
      </w:tr>
      <w:tr w:rsidR="001470B8" w:rsidTr="001470B8">
        <w:trPr>
          <w:trHeight w:val="142"/>
        </w:trPr>
        <w:tc>
          <w:tcPr>
            <w:tcW w:w="14444" w:type="dxa"/>
          </w:tcPr>
          <w:p w:rsidR="001470B8" w:rsidRPr="004B799E" w:rsidRDefault="001470B8" w:rsidP="001470B8">
            <w:pPr>
              <w:pStyle w:val="Default"/>
              <w:ind w:firstLineChars="202" w:firstLine="485"/>
              <w:rPr>
                <w:rFonts w:ascii="標楷體" w:eastAsia="標楷體" w:cs="標楷體"/>
              </w:rPr>
            </w:pPr>
            <w:r w:rsidRPr="004B799E">
              <w:t>(</w:t>
            </w:r>
            <w:r w:rsidRPr="004B799E">
              <w:rPr>
                <w:rFonts w:ascii="標楷體" w:eastAsia="標楷體" w:cs="標楷體" w:hint="eastAsia"/>
              </w:rPr>
              <w:t>二</w:t>
            </w:r>
            <w:r w:rsidRPr="004B799E">
              <w:rPr>
                <w:rFonts w:eastAsia="標楷體"/>
              </w:rPr>
              <w:t>)</w:t>
            </w:r>
            <w:r w:rsidRPr="004B799E">
              <w:rPr>
                <w:rFonts w:ascii="標楷體" w:eastAsia="標楷體" w:cs="標楷體" w:hint="eastAsia"/>
              </w:rPr>
              <w:t>出動人次：其他包括醫療人員、動員民間團體等。</w:t>
            </w:r>
            <w:r w:rsidRPr="004B799E">
              <w:rPr>
                <w:rFonts w:ascii="標楷體" w:eastAsia="標楷體" w:cs="標楷體"/>
              </w:rPr>
              <w:t xml:space="preserve"> </w:t>
            </w:r>
          </w:p>
        </w:tc>
      </w:tr>
      <w:tr w:rsidR="001470B8" w:rsidTr="001470B8">
        <w:trPr>
          <w:trHeight w:val="142"/>
        </w:trPr>
        <w:tc>
          <w:tcPr>
            <w:tcW w:w="14444" w:type="dxa"/>
          </w:tcPr>
          <w:p w:rsidR="001470B8" w:rsidRPr="004B799E" w:rsidRDefault="001470B8" w:rsidP="001470B8">
            <w:pPr>
              <w:pStyle w:val="Default"/>
              <w:ind w:firstLineChars="202" w:firstLine="485"/>
              <w:rPr>
                <w:rFonts w:ascii="標楷體" w:eastAsia="標楷體" w:cs="標楷體"/>
              </w:rPr>
            </w:pPr>
            <w:r w:rsidRPr="004B799E">
              <w:t>(</w:t>
            </w:r>
            <w:r w:rsidRPr="004B799E">
              <w:rPr>
                <w:rFonts w:ascii="標楷體" w:eastAsia="標楷體" w:cs="標楷體" w:hint="eastAsia"/>
              </w:rPr>
              <w:t>三</w:t>
            </w:r>
            <w:r w:rsidRPr="004B799E">
              <w:rPr>
                <w:rFonts w:eastAsia="標楷體"/>
              </w:rPr>
              <w:t>)</w:t>
            </w:r>
            <w:r w:rsidRPr="004B799E">
              <w:rPr>
                <w:rFonts w:ascii="標楷體" w:eastAsia="標楷體" w:cs="標楷體" w:hint="eastAsia"/>
              </w:rPr>
              <w:t>救出人數：指救災時實際以消防力協助民眾疏散、引導避難及救助之人數。</w:t>
            </w:r>
            <w:r w:rsidRPr="004B799E">
              <w:rPr>
                <w:rFonts w:ascii="標楷體" w:eastAsia="標楷體" w:cs="標楷體"/>
              </w:rPr>
              <w:t xml:space="preserve"> </w:t>
            </w:r>
          </w:p>
        </w:tc>
      </w:tr>
      <w:tr w:rsidR="001470B8" w:rsidTr="001470B8">
        <w:trPr>
          <w:trHeight w:val="142"/>
        </w:trPr>
        <w:tc>
          <w:tcPr>
            <w:tcW w:w="14444" w:type="dxa"/>
          </w:tcPr>
          <w:p w:rsidR="001470B8" w:rsidRPr="004B799E" w:rsidRDefault="001470B8" w:rsidP="001470B8">
            <w:pPr>
              <w:pStyle w:val="Default"/>
              <w:ind w:firstLineChars="202" w:firstLine="485"/>
              <w:rPr>
                <w:rFonts w:ascii="標楷體" w:eastAsia="標楷體" w:cs="標楷體"/>
              </w:rPr>
            </w:pPr>
            <w:r w:rsidRPr="004B799E">
              <w:t>(</w:t>
            </w:r>
            <w:r w:rsidRPr="004B799E">
              <w:rPr>
                <w:rFonts w:ascii="標楷體" w:eastAsia="標楷體" w:cs="標楷體" w:hint="eastAsia"/>
              </w:rPr>
              <w:t>四</w:t>
            </w:r>
            <w:r w:rsidRPr="004B799E">
              <w:rPr>
                <w:rFonts w:eastAsia="標楷體"/>
              </w:rPr>
              <w:t>)</w:t>
            </w:r>
            <w:r w:rsidRPr="004B799E">
              <w:rPr>
                <w:rFonts w:ascii="標楷體" w:eastAsia="標楷體" w:cs="標楷體" w:hint="eastAsia"/>
              </w:rPr>
              <w:t>出動車輛、船艇、直升機：依據</w:t>
            </w:r>
            <w:r w:rsidRPr="004B799E">
              <w:rPr>
                <w:rFonts w:ascii="標楷體" w:eastAsia="標楷體" w:cs="標楷體"/>
              </w:rPr>
              <w:t xml:space="preserve"> </w:t>
            </w:r>
            <w:r w:rsidRPr="004B799E">
              <w:rPr>
                <w:rFonts w:ascii="標楷體" w:eastAsia="標楷體" w:cs="標楷體" w:hint="eastAsia"/>
              </w:rPr>
              <w:t>「直轄市縣市消防車輛裝備及其人力配置標準」第</w:t>
            </w:r>
            <w:r w:rsidRPr="004B799E">
              <w:rPr>
                <w:rFonts w:eastAsia="標楷體"/>
              </w:rPr>
              <w:t>3</w:t>
            </w:r>
            <w:r w:rsidRPr="004B799E">
              <w:rPr>
                <w:rFonts w:ascii="標楷體" w:eastAsia="標楷體" w:cs="標楷體" w:hint="eastAsia"/>
              </w:rPr>
              <w:t>條規定。</w:t>
            </w:r>
          </w:p>
        </w:tc>
      </w:tr>
      <w:tr w:rsidR="001470B8" w:rsidTr="001470B8">
        <w:trPr>
          <w:trHeight w:val="324"/>
        </w:trPr>
        <w:tc>
          <w:tcPr>
            <w:tcW w:w="14444" w:type="dxa"/>
          </w:tcPr>
          <w:p w:rsidR="001470B8" w:rsidRPr="004B799E" w:rsidRDefault="004B799E" w:rsidP="001470B8">
            <w:pPr>
              <w:pStyle w:val="Default"/>
              <w:ind w:leftChars="1" w:left="487" w:hangingChars="202" w:hanging="485"/>
              <w:rPr>
                <w:rFonts w:ascii="標楷體" w:eastAsia="標楷體" w:cs="標楷體"/>
              </w:rPr>
            </w:pPr>
            <w:r w:rsidRPr="004B799E">
              <w:rPr>
                <w:rFonts w:ascii="標楷體" w:eastAsia="標楷體" w:cs="標楷體" w:hint="eastAsia"/>
              </w:rPr>
              <w:t>五、資料蒐集方法及編製程序：</w:t>
            </w:r>
            <w:r w:rsidRPr="004B799E">
              <w:rPr>
                <w:rFonts w:ascii="標楷體" w:eastAsia="標楷體" w:hAnsi="標楷體" w:hint="eastAsia"/>
                <w:spacing w:val="17"/>
              </w:rPr>
              <w:t>依據○○○(請依各局實際報送狀況填寫)所報</w:t>
            </w:r>
            <w:r w:rsidR="001470B8" w:rsidRPr="004B799E">
              <w:rPr>
                <w:rFonts w:ascii="標楷體" w:eastAsia="標楷體" w:cs="標楷體" w:hint="eastAsia"/>
                <w:color w:val="auto"/>
              </w:rPr>
              <w:t>「火災</w:t>
            </w:r>
            <w:r w:rsidR="001470B8" w:rsidRPr="004B799E">
              <w:rPr>
                <w:rFonts w:ascii="標楷體" w:eastAsia="標楷體" w:cs="標楷體" w:hint="eastAsia"/>
              </w:rPr>
              <w:t>出動人員、車輛、船</w:t>
            </w:r>
            <w:r w:rsidR="001470B8" w:rsidRPr="004B799E">
              <w:rPr>
                <w:rFonts w:ascii="標楷體" w:eastAsia="標楷體" w:cs="標楷體"/>
              </w:rPr>
              <w:t xml:space="preserve"> </w:t>
            </w:r>
            <w:r w:rsidR="001470B8" w:rsidRPr="004B799E">
              <w:rPr>
                <w:rFonts w:ascii="標楷體" w:eastAsia="標楷體" w:cs="標楷體" w:hint="eastAsia"/>
              </w:rPr>
              <w:t>艇、直升機」表彙編。</w:t>
            </w:r>
          </w:p>
        </w:tc>
      </w:tr>
      <w:tr w:rsidR="001470B8" w:rsidTr="001470B8">
        <w:trPr>
          <w:trHeight w:val="323"/>
        </w:trPr>
        <w:tc>
          <w:tcPr>
            <w:tcW w:w="14444" w:type="dxa"/>
          </w:tcPr>
          <w:p w:rsidR="001470B8" w:rsidRPr="004B799E" w:rsidRDefault="001470B8" w:rsidP="001470B8">
            <w:pPr>
              <w:pStyle w:val="Default"/>
              <w:ind w:leftChars="1" w:left="487" w:hangingChars="202" w:hanging="485"/>
              <w:rPr>
                <w:rFonts w:ascii="標楷體" w:eastAsia="標楷體" w:cs="標楷體"/>
              </w:rPr>
            </w:pPr>
            <w:r w:rsidRPr="004B799E">
              <w:rPr>
                <w:rFonts w:ascii="標楷體" w:eastAsia="標楷體" w:cs="標楷體" w:hint="eastAsia"/>
              </w:rPr>
              <w:t>六、編送對象：</w:t>
            </w:r>
            <w:proofErr w:type="gramStart"/>
            <w:r w:rsidR="00387107" w:rsidRPr="004B799E">
              <w:rPr>
                <w:rFonts w:ascii="標楷體" w:eastAsia="標楷體" w:cs="標楷體" w:hint="eastAsia"/>
              </w:rPr>
              <w:t>本表編製</w:t>
            </w:r>
            <w:proofErr w:type="gramEnd"/>
            <w:r w:rsidR="00387107" w:rsidRPr="004B799E">
              <w:rPr>
                <w:rFonts w:ascii="標楷體" w:eastAsia="標楷體" w:cs="標楷體" w:hint="eastAsia"/>
              </w:rPr>
              <w:t>一式4份，經陳核後，1份自存，1份送本局會計室，1份送縣(市)政府主計處，1份送內政部</w:t>
            </w:r>
            <w:r w:rsidR="004B799E" w:rsidRPr="004B799E">
              <w:rPr>
                <w:rFonts w:ascii="標楷體" w:eastAsia="標楷體" w:cs="標楷體" w:hint="eastAsia"/>
              </w:rPr>
              <w:t>消防署主計室，並應由網際網路上傳至內政部消防署統計資料庫</w:t>
            </w:r>
            <w:r w:rsidRPr="004B799E">
              <w:rPr>
                <w:rFonts w:ascii="標楷體" w:eastAsia="標楷體" w:cs="標楷體" w:hint="eastAsia"/>
              </w:rPr>
              <w:t>。</w:t>
            </w:r>
          </w:p>
        </w:tc>
      </w:tr>
    </w:tbl>
    <w:p w:rsidR="00AE2A38" w:rsidRPr="001470B8" w:rsidRDefault="00AE2A38"/>
    <w:sectPr w:rsidR="00AE2A38" w:rsidRPr="001470B8" w:rsidSect="001470B8">
      <w:pgSz w:w="16838" w:h="11906" w:orient="landscape"/>
      <w:pgMar w:top="851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02"/>
    <w:rsid w:val="0006329D"/>
    <w:rsid w:val="001470B8"/>
    <w:rsid w:val="00387107"/>
    <w:rsid w:val="004B799E"/>
    <w:rsid w:val="00863A02"/>
    <w:rsid w:val="00AE2A38"/>
    <w:rsid w:val="00EB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7A058-9A6E-4685-AD7D-BA72B494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70B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吳宗翰</dc:creator>
  <cp:keywords/>
  <dc:description/>
  <cp:lastModifiedBy>User01</cp:lastModifiedBy>
  <cp:revision>10</cp:revision>
  <dcterms:created xsi:type="dcterms:W3CDTF">2025-04-07T04:12:00Z</dcterms:created>
  <dcterms:modified xsi:type="dcterms:W3CDTF">2025-04-29T07:36:00Z</dcterms:modified>
</cp:coreProperties>
</file>